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3415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РЕСПУБЛИКИ КАЗАХСТАН</w:t>
      </w:r>
    </w:p>
    <w:p w14:paraId="5C58F453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АЛЬ-ФАРАБИ</w:t>
      </w:r>
    </w:p>
    <w:p w14:paraId="5BA2072A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ЖУРНАЛИСТИКИ</w:t>
      </w:r>
    </w:p>
    <w:p w14:paraId="71F9CF7D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издательско-редакторского и дизайнерского искусства</w:t>
      </w:r>
    </w:p>
    <w:p w14:paraId="1799EA92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895C5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82658EB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22E0B9B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802A26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EDDE2C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51A02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379799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811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6B355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CAA04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73291E" w14:textId="532A037F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итогового экзамена по предмету </w:t>
      </w:r>
    </w:p>
    <w:p w14:paraId="79FD4A9F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524B718" w14:textId="34CC5FC3" w:rsidR="0098601C" w:rsidRPr="0098570D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98570D" w:rsidRPr="0098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Основы </w:t>
      </w:r>
      <w:proofErr w:type="spellStart"/>
      <w:r w:rsidR="0098570D" w:rsidRPr="0098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</w:t>
      </w:r>
      <w:r w:rsidR="0098570D" w:rsidRPr="0098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производства</w:t>
      </w:r>
      <w:proofErr w:type="spellEnd"/>
      <w:r w:rsidRPr="009857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98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C90B49C" w14:textId="1C3593DA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ОП </w:t>
      </w:r>
      <w:r w:rsidRPr="0098601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</w:t>
      </w:r>
      <w:r w:rsidRPr="0098601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6В0210</w:t>
      </w:r>
      <w:r w:rsidR="00D92F3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="0059268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D92F3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ДРАМАТУРГИЯ ЦИФРОВЫХ МЕДИЯ</w:t>
      </w:r>
      <w:r w:rsidRPr="00986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6DBAEA" w14:textId="1A188789" w:rsidR="0098601C" w:rsidRPr="0098601C" w:rsidRDefault="00D92F37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A84866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EE3D08" w14:textId="1469253B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57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Традиционный (устный)</w:t>
      </w:r>
    </w:p>
    <w:p w14:paraId="6194BBAE" w14:textId="1DC73EB1" w:rsidR="00197A1A" w:rsidRPr="0098601C" w:rsidRDefault="00197A1A" w:rsidP="00197A1A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 экзамена – </w:t>
      </w:r>
      <w:r w:rsidR="0098570D" w:rsidRPr="00985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 (экзамен перед комиссией кафедры)</w:t>
      </w:r>
    </w:p>
    <w:p w14:paraId="21F0FF91" w14:textId="77777777" w:rsidR="00197A1A" w:rsidRPr="0098601C" w:rsidRDefault="00197A1A" w:rsidP="00197A1A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2A83CC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0E5E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0A49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5F36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71D52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C8C0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5066C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405D9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11A8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40FA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851C2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530C8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7D301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EAAE33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29BC9B" w14:textId="0024ADFE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Подготовил: </w:t>
      </w:r>
      <w:proofErr w:type="spellStart"/>
      <w:r w:rsidR="0098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Жанболат</w:t>
      </w:r>
      <w:proofErr w:type="spellEnd"/>
      <w:r w:rsidR="0098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592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8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</w:t>
      </w:r>
    </w:p>
    <w:p w14:paraId="17357D99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010A6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BA7BE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7777A" w14:textId="4A2DD69F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– 202</w:t>
      </w:r>
      <w:r w:rsidR="009857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3A49CBF" w14:textId="75E76015" w:rsidR="00513A80" w:rsidRDefault="0098601C" w:rsidP="00513A80">
      <w:pPr>
        <w:widowControl w:val="0"/>
        <w:spacing w:before="72" w:after="0" w:line="316" w:lineRule="auto"/>
        <w:ind w:right="1299"/>
        <w:outlineLvl w:val="0"/>
        <w:rPr>
          <w:rFonts w:ascii="Times New Roman" w:hAnsi="Times New Roman" w:cs="Times New Roman"/>
          <w:sz w:val="28"/>
          <w:szCs w:val="28"/>
        </w:rPr>
      </w:pPr>
      <w:r w:rsidRPr="0098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513A80" w:rsidRPr="00C254A1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К ИТОГОВОМУ КОНТРОЛЮ</w:t>
      </w:r>
      <w:r w:rsidR="00513A80" w:rsidRPr="006D0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70E4" w14:textId="77777777" w:rsidR="0098570D" w:rsidRDefault="0098570D" w:rsidP="00513A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</w:t>
      </w:r>
      <w:r w:rsidRPr="0098570D">
        <w:rPr>
          <w:rFonts w:ascii="Times New Roman" w:hAnsi="Times New Roman" w:cs="Times New Roman"/>
          <w:b/>
          <w:bCs/>
          <w:sz w:val="28"/>
          <w:szCs w:val="28"/>
        </w:rPr>
        <w:t xml:space="preserve">«Основы </w:t>
      </w:r>
      <w:proofErr w:type="spellStart"/>
      <w:r w:rsidRPr="0098570D">
        <w:rPr>
          <w:rFonts w:ascii="Times New Roman" w:hAnsi="Times New Roman" w:cs="Times New Roman"/>
          <w:b/>
          <w:bCs/>
          <w:sz w:val="28"/>
          <w:szCs w:val="28"/>
        </w:rPr>
        <w:t>медиапроизводства</w:t>
      </w:r>
      <w:proofErr w:type="spellEnd"/>
      <w:r w:rsidRPr="0098570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8570D"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Pr="0098570D">
        <w:rPr>
          <w:rFonts w:ascii="Times New Roman" w:hAnsi="Times New Roman" w:cs="Times New Roman"/>
          <w:b/>
          <w:bCs/>
          <w:sz w:val="28"/>
          <w:szCs w:val="28"/>
        </w:rPr>
        <w:t>устного ответа по билетам</w:t>
      </w:r>
      <w:r w:rsidRPr="0098570D">
        <w:rPr>
          <w:rFonts w:ascii="Times New Roman" w:hAnsi="Times New Roman" w:cs="Times New Roman"/>
          <w:sz w:val="28"/>
          <w:szCs w:val="28"/>
        </w:rPr>
        <w:t xml:space="preserve">. Экзамен направлен на проверку знаний теоретических основ </w:t>
      </w:r>
      <w:proofErr w:type="spellStart"/>
      <w:r w:rsidRPr="0098570D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Pr="0098570D">
        <w:rPr>
          <w:rFonts w:ascii="Times New Roman" w:hAnsi="Times New Roman" w:cs="Times New Roman"/>
          <w:sz w:val="28"/>
          <w:szCs w:val="28"/>
        </w:rPr>
        <w:t>, понимания ключевых понятий и этапов создания медиапродукции, а также способности студентов анализировать примеры из современной медиасферы.</w:t>
      </w:r>
    </w:p>
    <w:p w14:paraId="5BEC9385" w14:textId="6BE69F48" w:rsidR="00513A80" w:rsidRPr="00C254A1" w:rsidRDefault="0098570D" w:rsidP="00513A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УСТНОЕ</w:t>
      </w:r>
      <w:r w:rsidR="00513A80" w:rsidRPr="00C254A1">
        <w:rPr>
          <w:rFonts w:ascii="Times New Roman" w:hAnsi="Times New Roman" w:cs="Times New Roman"/>
          <w:b/>
          <w:bCs/>
          <w:sz w:val="28"/>
          <w:szCs w:val="28"/>
        </w:rPr>
        <w:t xml:space="preserve"> ЗАДАНИЕ</w:t>
      </w:r>
    </w:p>
    <w:p w14:paraId="637DE1F8" w14:textId="5CFA53E5" w:rsidR="0098570D" w:rsidRPr="0098570D" w:rsidRDefault="0098570D" w:rsidP="0098570D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>Экзаменационные билеты заранее составляются кафедрой (не менее 20 билетов).</w:t>
      </w:r>
    </w:p>
    <w:p w14:paraId="6F52DE87" w14:textId="6D0697E8" w:rsidR="0098570D" w:rsidRPr="0098570D" w:rsidRDefault="0098570D" w:rsidP="0098570D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>Каждый билет состоит из 3 вопросов:</w:t>
      </w:r>
    </w:p>
    <w:p w14:paraId="592FCF69" w14:textId="77777777" w:rsidR="0098570D" w:rsidRPr="0098570D" w:rsidRDefault="0098570D" w:rsidP="0098570D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>1 теоретический (основные понятия и определения);</w:t>
      </w:r>
    </w:p>
    <w:p w14:paraId="1A34DE6A" w14:textId="77777777" w:rsidR="0098570D" w:rsidRPr="0098570D" w:rsidRDefault="0098570D" w:rsidP="0098570D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>1 практический (структура, схема, привести пример);</w:t>
      </w:r>
    </w:p>
    <w:p w14:paraId="7945583A" w14:textId="77777777" w:rsidR="0098570D" w:rsidRPr="0098570D" w:rsidRDefault="0098570D" w:rsidP="0098570D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>1 творческий (прикладной анализ или задание, связанное с медиапроектом).</w:t>
      </w:r>
    </w:p>
    <w:p w14:paraId="7456B376" w14:textId="0203E162" w:rsidR="0098570D" w:rsidRPr="0098570D" w:rsidRDefault="0098570D" w:rsidP="0098570D">
      <w:pPr>
        <w:pStyle w:val="a3"/>
        <w:numPr>
          <w:ilvl w:val="0"/>
          <w:numId w:val="26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570D">
        <w:rPr>
          <w:rFonts w:ascii="Times New Roman" w:hAnsi="Times New Roman" w:cs="Times New Roman"/>
          <w:sz w:val="28"/>
          <w:szCs w:val="28"/>
        </w:rPr>
        <w:t>Билеты не публикуются студентам до начала экзамена.</w:t>
      </w:r>
    </w:p>
    <w:p w14:paraId="5830C956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D94BD09" w14:textId="77777777" w:rsidR="0098570D" w:rsidRPr="0098570D" w:rsidRDefault="00513A80" w:rsidP="0098570D">
      <w:pPr>
        <w:spacing w:after="0" w:line="240" w:lineRule="auto"/>
        <w:textAlignment w:val="baseline"/>
        <w:rPr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D0C9B">
        <w:rPr>
          <w:rFonts w:ascii="Times New Roman" w:hAnsi="Times New Roman" w:cs="Times New Roman"/>
          <w:sz w:val="28"/>
          <w:szCs w:val="28"/>
        </w:rPr>
        <w:t xml:space="preserve"> </w:t>
      </w:r>
      <w:r w:rsidRPr="0059268E">
        <w:rPr>
          <w:rFonts w:ascii="Times New Roman" w:hAnsi="Times New Roman" w:cs="Times New Roman"/>
          <w:sz w:val="28"/>
          <w:szCs w:val="28"/>
        </w:rPr>
        <w:t xml:space="preserve">– </w:t>
      </w:r>
      <w:r w:rsidR="0098570D" w:rsidRPr="0098570D">
        <w:rPr>
          <w:rFonts w:ascii="Times New Roman" w:hAnsi="Times New Roman" w:cs="Times New Roman"/>
          <w:sz w:val="28"/>
          <w:szCs w:val="28"/>
        </w:rPr>
        <w:t xml:space="preserve">Определить уровень знаний и понимания студентами основных понятий, принципов и технологий </w:t>
      </w:r>
      <w:proofErr w:type="spellStart"/>
      <w:r w:rsidR="0098570D" w:rsidRPr="0098570D">
        <w:rPr>
          <w:rFonts w:ascii="Times New Roman" w:hAnsi="Times New Roman" w:cs="Times New Roman"/>
          <w:sz w:val="28"/>
          <w:szCs w:val="28"/>
        </w:rPr>
        <w:t>медиапроизводства</w:t>
      </w:r>
      <w:proofErr w:type="spellEnd"/>
      <w:r w:rsidR="0098570D" w:rsidRPr="0098570D">
        <w:rPr>
          <w:rFonts w:ascii="Times New Roman" w:hAnsi="Times New Roman" w:cs="Times New Roman"/>
          <w:sz w:val="28"/>
          <w:szCs w:val="28"/>
        </w:rPr>
        <w:t xml:space="preserve">, проверить умение анализировать </w:t>
      </w:r>
      <w:proofErr w:type="spellStart"/>
      <w:r w:rsidR="0098570D" w:rsidRPr="0098570D">
        <w:rPr>
          <w:rFonts w:ascii="Times New Roman" w:hAnsi="Times New Roman" w:cs="Times New Roman"/>
          <w:sz w:val="28"/>
          <w:szCs w:val="28"/>
        </w:rPr>
        <w:t>медиапроцессы</w:t>
      </w:r>
      <w:proofErr w:type="spellEnd"/>
      <w:r w:rsidR="0098570D" w:rsidRPr="0098570D">
        <w:rPr>
          <w:rFonts w:ascii="Times New Roman" w:hAnsi="Times New Roman" w:cs="Times New Roman"/>
          <w:sz w:val="28"/>
          <w:szCs w:val="28"/>
        </w:rPr>
        <w:t>, а также аргументированно излагать свои мысли в устной форме.</w:t>
      </w:r>
    </w:p>
    <w:p w14:paraId="165115FA" w14:textId="7E250072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100FF0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6D0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5305F6" w14:textId="77777777" w:rsidR="0098570D" w:rsidRPr="0098570D" w:rsidRDefault="0098570D" w:rsidP="0098570D">
      <w:pPr>
        <w:rPr>
          <w:sz w:val="28"/>
          <w:szCs w:val="28"/>
        </w:rPr>
      </w:pPr>
      <w:r w:rsidRPr="0098570D">
        <w:rPr>
          <w:sz w:val="28"/>
          <w:szCs w:val="28"/>
        </w:rPr>
        <w:t>По итогам устного экзамена студент должен продемонстрировать:</w:t>
      </w:r>
    </w:p>
    <w:p w14:paraId="02189147" w14:textId="77777777" w:rsidR="0098570D" w:rsidRPr="0098570D" w:rsidRDefault="0098570D" w:rsidP="0098570D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b/>
          <w:bCs/>
          <w:sz w:val="24"/>
          <w:szCs w:val="24"/>
        </w:rPr>
        <w:t>Знания и понимание</w:t>
      </w:r>
    </w:p>
    <w:p w14:paraId="0389FB48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 xml:space="preserve">знание основных понятий и терминов </w:t>
      </w:r>
      <w:proofErr w:type="spellStart"/>
      <w:r w:rsidRPr="0098570D">
        <w:rPr>
          <w:rFonts w:ascii="Times New Roman" w:hAnsi="Times New Roman" w:cs="Times New Roman"/>
          <w:sz w:val="24"/>
          <w:szCs w:val="24"/>
        </w:rPr>
        <w:t>медиапроизводства</w:t>
      </w:r>
      <w:proofErr w:type="spellEnd"/>
      <w:r w:rsidRPr="0098570D">
        <w:rPr>
          <w:rFonts w:ascii="Times New Roman" w:hAnsi="Times New Roman" w:cs="Times New Roman"/>
          <w:sz w:val="24"/>
          <w:szCs w:val="24"/>
        </w:rPr>
        <w:t>;</w:t>
      </w:r>
    </w:p>
    <w:p w14:paraId="5F79AC42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понимание этапов создания медиапродукта (идея → сценарий → производство → дистрибуция);</w:t>
      </w:r>
    </w:p>
    <w:p w14:paraId="59D24C2A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 xml:space="preserve">знание ключевых форматов медиапродукции (телевидение, радио, интернет, </w:t>
      </w:r>
      <w:proofErr w:type="spellStart"/>
      <w:r w:rsidRPr="0098570D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98570D">
        <w:rPr>
          <w:rFonts w:ascii="Times New Roman" w:hAnsi="Times New Roman" w:cs="Times New Roman"/>
          <w:sz w:val="24"/>
          <w:szCs w:val="24"/>
        </w:rPr>
        <w:t>).</w:t>
      </w:r>
    </w:p>
    <w:p w14:paraId="73C0BCE6" w14:textId="77777777" w:rsidR="0098570D" w:rsidRPr="0098570D" w:rsidRDefault="0098570D" w:rsidP="0098570D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b/>
          <w:bCs/>
          <w:sz w:val="24"/>
          <w:szCs w:val="24"/>
        </w:rPr>
        <w:t>Практические умения</w:t>
      </w:r>
    </w:p>
    <w:p w14:paraId="441BB4FF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умение анализировать медиапродукты (новостной сюжет, рекламный ролик, телепрограмма, интернет-видео);</w:t>
      </w:r>
    </w:p>
    <w:p w14:paraId="75FB74C6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способность выделять структуру медиапроекта, определять целевую аудиторию, оценивать эффективность;</w:t>
      </w:r>
    </w:p>
    <w:p w14:paraId="4ABBBD79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применение знаний теории на практике через разбор конкретных кейсов.</w:t>
      </w:r>
    </w:p>
    <w:p w14:paraId="1F60BA61" w14:textId="77777777" w:rsidR="0098570D" w:rsidRPr="0098570D" w:rsidRDefault="0098570D" w:rsidP="0098570D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b/>
          <w:bCs/>
          <w:sz w:val="24"/>
          <w:szCs w:val="24"/>
        </w:rPr>
        <w:t>Творческие и аналитические компетенции</w:t>
      </w:r>
    </w:p>
    <w:p w14:paraId="5CDAD289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разработка идей и предложений для медиапроектов;</w:t>
      </w:r>
    </w:p>
    <w:p w14:paraId="51CBAD8E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умение формулировать выводы и аргументировать собственное мнение;</w:t>
      </w:r>
    </w:p>
    <w:p w14:paraId="0DCE0DFC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демонстрация креативного подхода при решении прикладных задач.</w:t>
      </w:r>
    </w:p>
    <w:p w14:paraId="34FB3784" w14:textId="77777777" w:rsidR="0098570D" w:rsidRPr="0098570D" w:rsidRDefault="0098570D" w:rsidP="0098570D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b/>
          <w:bCs/>
          <w:sz w:val="24"/>
          <w:szCs w:val="24"/>
        </w:rPr>
        <w:t>Коммуникативные навыки</w:t>
      </w:r>
    </w:p>
    <w:p w14:paraId="248D9AEC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грамотная устная речь и логичное изложение материала;</w:t>
      </w:r>
    </w:p>
    <w:p w14:paraId="677D0CA6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использование профессиональной терминологии;</w:t>
      </w:r>
    </w:p>
    <w:p w14:paraId="435B2FFE" w14:textId="77777777" w:rsidR="0098570D" w:rsidRPr="0098570D" w:rsidRDefault="0098570D" w:rsidP="0098570D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8570D">
        <w:rPr>
          <w:rFonts w:ascii="Times New Roman" w:hAnsi="Times New Roman" w:cs="Times New Roman"/>
          <w:sz w:val="24"/>
          <w:szCs w:val="24"/>
        </w:rPr>
        <w:t>умение отвечать на дополнительные вопросы комиссии.</w:t>
      </w:r>
    </w:p>
    <w:p w14:paraId="611B0137" w14:textId="77777777" w:rsidR="00513A80" w:rsidRDefault="00513A80" w:rsidP="0098570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6C65893" w14:textId="77777777" w:rsidR="0098570D" w:rsidRPr="0098570D" w:rsidRDefault="0098570D" w:rsidP="0098570D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проведения экзамена:</w:t>
      </w:r>
    </w:p>
    <w:p w14:paraId="7240D7BD" w14:textId="77777777" w:rsidR="0098570D" w:rsidRPr="0098570D" w:rsidRDefault="0098570D" w:rsidP="0098570D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Получение билета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студент вытягивает билет с вопросами.</w:t>
      </w:r>
    </w:p>
    <w:p w14:paraId="3CA173C8" w14:textId="77777777" w:rsidR="0098570D" w:rsidRPr="0098570D" w:rsidRDefault="0098570D" w:rsidP="0098570D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Подготовка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студент составляет краткий план ответа, делает пометки.</w:t>
      </w:r>
    </w:p>
    <w:p w14:paraId="18E39EE5" w14:textId="77777777" w:rsidR="0098570D" w:rsidRPr="0098570D" w:rsidRDefault="0098570D" w:rsidP="0098570D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 на вопросы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последовательное изложение по теории и аналитической задаче.</w:t>
      </w:r>
    </w:p>
    <w:p w14:paraId="6F53657F" w14:textId="77777777" w:rsidR="0098570D" w:rsidRPr="0098570D" w:rsidRDefault="0098570D" w:rsidP="0098570D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Дополнительные вопросы комиссии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уточнение и углубление понимания темы.</w:t>
      </w:r>
    </w:p>
    <w:p w14:paraId="6D699CB7" w14:textId="77777777" w:rsidR="0098570D" w:rsidRPr="0098570D" w:rsidRDefault="0098570D" w:rsidP="0098570D">
      <w:pPr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комиссия выставляет итоговый балл по установленным критериям.</w:t>
      </w:r>
    </w:p>
    <w:p w14:paraId="0CBAB230" w14:textId="77777777" w:rsidR="0098570D" w:rsidRPr="00EA1E0E" w:rsidRDefault="0098570D" w:rsidP="0098570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0A8A19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4AF4028" w14:textId="21DD1A9C" w:rsidR="0098570D" w:rsidRPr="0098570D" w:rsidRDefault="0098570D" w:rsidP="009857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ример экзаменационного билета</w:t>
      </w:r>
    </w:p>
    <w:p w14:paraId="523CE917" w14:textId="77777777" w:rsidR="0098570D" w:rsidRPr="0098570D" w:rsidRDefault="0098570D" w:rsidP="009857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Билет №1</w:t>
      </w:r>
    </w:p>
    <w:p w14:paraId="05C6F7CB" w14:textId="77777777" w:rsidR="0098570D" w:rsidRPr="0098570D" w:rsidRDefault="0098570D" w:rsidP="0098570D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Определение </w:t>
      </w:r>
      <w:proofErr w:type="spellStart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медиапроизводства</w:t>
      </w:r>
      <w:proofErr w:type="spellEnd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место в современной системе коммуникаций.</w:t>
      </w:r>
    </w:p>
    <w:p w14:paraId="3D1CD175" w14:textId="77777777" w:rsidR="0098570D" w:rsidRPr="0098570D" w:rsidRDefault="0098570D" w:rsidP="0098570D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Основные этапы </w:t>
      </w:r>
      <w:proofErr w:type="spellStart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медиапроизводственного</w:t>
      </w:r>
      <w:proofErr w:type="spellEnd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 (от замысла до реализации).</w:t>
      </w:r>
    </w:p>
    <w:p w14:paraId="159C3D83" w14:textId="77777777" w:rsidR="0098570D" w:rsidRPr="0098570D" w:rsidRDefault="0098570D" w:rsidP="0098570D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Проанализируйте телевизионный сюжет/онлайн-видеоролик: как построен сюжет, какие визуальные и аудиальные средства использованы для воздействия на аудиторию?</w:t>
      </w:r>
    </w:p>
    <w:p w14:paraId="5F49C643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00EC577" w14:textId="77777777" w:rsidR="0059268E" w:rsidRPr="0059268E" w:rsidRDefault="0059268E" w:rsidP="005926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26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Итог:</w:t>
      </w:r>
    </w:p>
    <w:p w14:paraId="4C68A00D" w14:textId="77777777" w:rsidR="0098570D" w:rsidRPr="0098570D" w:rsidRDefault="0098570D" w:rsidP="009857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Итоговый экзамен по дисциплине </w:t>
      </w: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«Основы </w:t>
      </w:r>
      <w:proofErr w:type="spellStart"/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медиапроизводства</w:t>
      </w:r>
      <w:proofErr w:type="spellEnd"/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проводится в форме устного ответа по билетам. Экзамен охватывает как теоретические знания студентов (понятия, определения, этапы </w:t>
      </w:r>
      <w:proofErr w:type="spellStart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медиапроизводственного</w:t>
      </w:r>
      <w:proofErr w:type="spellEnd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процесса), так и их практические навыки анализа медиапродуктов и творческих решений.</w:t>
      </w:r>
    </w:p>
    <w:p w14:paraId="64D0FF71" w14:textId="77777777" w:rsidR="0098570D" w:rsidRPr="0098570D" w:rsidRDefault="0098570D" w:rsidP="0098570D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Экзаменационные билеты составляются кафедрой заранее (не менее 20 билетов).</w:t>
      </w:r>
    </w:p>
    <w:p w14:paraId="40E48165" w14:textId="77777777" w:rsidR="0098570D" w:rsidRPr="0098570D" w:rsidRDefault="0098570D" w:rsidP="0098570D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билет включает </w:t>
      </w: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вопроса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1944D663" w14:textId="77777777" w:rsidR="0098570D" w:rsidRPr="0098570D" w:rsidRDefault="0098570D" w:rsidP="0098570D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теоретический (понятия и определения);</w:t>
      </w:r>
    </w:p>
    <w:p w14:paraId="00E14D84" w14:textId="77777777" w:rsidR="0098570D" w:rsidRPr="0098570D" w:rsidRDefault="0098570D" w:rsidP="0098570D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практический (структура, схема, пример);</w:t>
      </w:r>
    </w:p>
    <w:p w14:paraId="5E67613F" w14:textId="77777777" w:rsidR="0098570D" w:rsidRPr="0098570D" w:rsidRDefault="0098570D" w:rsidP="0098570D">
      <w:pPr>
        <w:widowControl w:val="0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творческий (анализ медиапроекта или прикладное задание).</w:t>
      </w:r>
    </w:p>
    <w:p w14:paraId="3F0A92BE" w14:textId="77777777" w:rsidR="0098570D" w:rsidRPr="0098570D" w:rsidRDefault="0098570D" w:rsidP="0098570D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Билеты не публикуются студентам до начала экзамена.</w:t>
      </w:r>
    </w:p>
    <w:p w14:paraId="13AC54B3" w14:textId="77777777" w:rsidR="0098570D" w:rsidRPr="0098570D" w:rsidRDefault="0098570D" w:rsidP="009857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Экзамен проводится </w:t>
      </w:r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присутствии экзаменационной комиссии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обеспечивает объективность оценки.</w:t>
      </w:r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Результаты фиксируются в протоколе заседания комиссии и в информационной системе </w:t>
      </w:r>
      <w:proofErr w:type="spellStart"/>
      <w:r w:rsidRPr="009857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Univer</w:t>
      </w:r>
      <w:proofErr w:type="spellEnd"/>
      <w:r w:rsidRPr="009857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55D222F" w14:textId="4C0FBA73" w:rsidR="00E83BBB" w:rsidRDefault="00E83BBB" w:rsidP="00E83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270BDB9" w14:textId="77777777" w:rsidR="00E83BBB" w:rsidRPr="00E83BBB" w:rsidRDefault="00E83BBB" w:rsidP="00E83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535F6FF" w14:textId="77777777" w:rsidR="00513A80" w:rsidRPr="0028410B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1AA373B" w14:textId="77777777" w:rsidR="00E83BBB" w:rsidRPr="004C4325" w:rsidRDefault="00E83BBB" w:rsidP="00E83BBB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РУБРИКАТОР СУММАТИВНОГО ОЦЕНИВАНИЯ</w:t>
      </w:r>
    </w:p>
    <w:p w14:paraId="4A157C3E" w14:textId="77777777" w:rsidR="00E83BBB" w:rsidRPr="004C4325" w:rsidRDefault="00E83BBB" w:rsidP="00E83B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РЕЗУЛЬТАТОВ ОБУЧЕНИЯ </w:t>
      </w:r>
      <w:r w:rsidRPr="004C4325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354C3E00" w14:textId="53764E40" w:rsidR="00E83BBB" w:rsidRPr="00F32962" w:rsidRDefault="00E83BBB" w:rsidP="00E83BB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Платформа:1 этап -СДО </w:t>
      </w:r>
      <w:proofErr w:type="spellStart"/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Moodle</w:t>
      </w:r>
      <w:proofErr w:type="spellEnd"/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 этап -аудитория </w:t>
      </w:r>
      <w:r w:rsidR="000D3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</w:p>
    <w:tbl>
      <w:tblPr>
        <w:tblpPr w:leftFromText="180" w:rightFromText="180" w:vertAnchor="text" w:horzAnchor="margin" w:tblpXSpec="center" w:tblpY="154"/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629"/>
        <w:gridCol w:w="1484"/>
        <w:gridCol w:w="2127"/>
        <w:gridCol w:w="1247"/>
        <w:gridCol w:w="13"/>
        <w:gridCol w:w="1254"/>
      </w:tblGrid>
      <w:tr w:rsidR="00E83BBB" w:rsidRPr="00BA2AC1" w14:paraId="6A8BC95F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F359EB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ACD76FF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775ADA51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 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7652C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1D52982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70-89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4A3CD63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1B0B11CE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50-69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2B6C03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07F8B030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BBB" w:rsidRPr="00BA2AC1" w14:paraId="672431DD" w14:textId="77777777" w:rsidTr="00E071F1">
        <w:trPr>
          <w:trHeight w:val="220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0FB93A99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Творческий процесс, креативность и идея.  </w:t>
            </w: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5009C770" w14:textId="77777777" w:rsidR="00E83BBB" w:rsidRPr="000F2330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выполнения творческого задания студент выработал свой индивидуальный стиль, основанный на ясных, широко известных, общепринятых идеях, а также умелом воплощении этих идей в композицию. Этот процесс также включал творческое выполнение</w:t>
            </w:r>
          </w:p>
          <w:p w14:paraId="2234F4F2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64A5B8E9" w14:textId="77777777" w:rsidR="00E83BBB" w:rsidRPr="000F2330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 неполностью.</w:t>
            </w:r>
          </w:p>
          <w:p w14:paraId="44B3AA0C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 были успешно решены задачи композиции.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3B8F5B50" w14:textId="77777777" w:rsidR="00E83BBB" w:rsidRPr="00F32962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 неполностью.</w:t>
            </w:r>
          </w:p>
          <w:p w14:paraId="05AED472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были успешно выбраны цветовые решения.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F18DEBA" w14:textId="77777777" w:rsidR="00E83BBB" w:rsidRPr="007327E9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25-49%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/>
          </w:tcPr>
          <w:p w14:paraId="182539B9" w14:textId="77777777" w:rsidR="00E83BBB" w:rsidRPr="007327E9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E83BBB" w:rsidRPr="00BA2AC1" w14:paraId="74152C9C" w14:textId="77777777" w:rsidTr="00E071F1">
        <w:trPr>
          <w:trHeight w:val="4380"/>
        </w:trPr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7299EC4F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160B8AAA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53D347E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B79CF2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3B0C85B3" w14:textId="77777777" w:rsidR="00E83BBB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не достигнута. Задачи не решены. Представлен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заданию.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A71F3F9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14:paraId="30A9906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 уровне.</w:t>
            </w:r>
          </w:p>
        </w:tc>
      </w:tr>
      <w:tr w:rsidR="00E83BBB" w:rsidRPr="00BA2AC1" w14:paraId="60ABBBCE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B5D462B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Определять композиционные</w:t>
            </w:r>
          </w:p>
          <w:p w14:paraId="7459D63B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практических</w:t>
            </w:r>
          </w:p>
          <w:p w14:paraId="357C83F4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приемы и</w:t>
            </w:r>
          </w:p>
          <w:p w14:paraId="04DEFE7D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стилистические особенности</w:t>
            </w:r>
          </w:p>
          <w:p w14:paraId="79D5A286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рекомендаций или</w:t>
            </w:r>
          </w:p>
          <w:p w14:paraId="13C8F9D3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рекомендации очень низкого качества.</w:t>
            </w:r>
          </w:p>
          <w:p w14:paraId="2024D2F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проектируемого</w:t>
            </w:r>
          </w:p>
          <w:p w14:paraId="3FBE3A3A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7FCC9D81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композиционные приемы и стилистические особенности дизайнерских объектов.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7C3674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композиционные приемы и стилистические особенности дизайнерских объектов.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E5E141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понимание композиционные приемы и стилистические особенности дизайнерских объектов.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0A35958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 или вообще нет</w:t>
            </w:r>
          </w:p>
          <w:p w14:paraId="44B5B6A7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композиционные</w:t>
            </w:r>
          </w:p>
          <w:p w14:paraId="0A2D0C5F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  <w:p w14:paraId="7D405AF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</w:t>
            </w:r>
          </w:p>
          <w:p w14:paraId="28EEE0B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стилистические особенности</w:t>
            </w:r>
          </w:p>
          <w:p w14:paraId="6F2FB9CC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рекомендаций или</w:t>
            </w:r>
          </w:p>
          <w:p w14:paraId="14F7C7D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очень низкого качества.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00BA38FC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 или вообще нет</w:t>
            </w:r>
          </w:p>
          <w:p w14:paraId="0328BFAB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композиционные</w:t>
            </w:r>
          </w:p>
          <w:p w14:paraId="4D4DA55D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  <w:p w14:paraId="36CDC680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</w:t>
            </w:r>
          </w:p>
          <w:p w14:paraId="0F44E256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стилистические особенности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83BBB" w:rsidRPr="00BA2AC1" w14:paraId="49AC9897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3750C160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Умение работать с различными графическими редакторами и понимание технических аспектов создания продукции.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30175D29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графическими программами, обладает</w:t>
            </w:r>
          </w:p>
          <w:p w14:paraId="0B5DCD3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развитым художественно-пространственным мышлением, высоким эстетическим вкусом и обширным творческим потенциалом. Кроме того, в совершенстве владеет подготовкой проектной продукции к</w:t>
            </w:r>
          </w:p>
          <w:p w14:paraId="28961F8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22445D81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навыками работы с</w:t>
            </w:r>
          </w:p>
          <w:p w14:paraId="33C3E113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 программами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навыками работы с</w:t>
            </w:r>
          </w:p>
          <w:p w14:paraId="7C9E6D1E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 программами 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4CD023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графическими программами.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27DB14F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не решены. Представлен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  <w:p w14:paraId="1ABFC316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материал, не соответствуе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заданию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9ABF2CA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полностью владеет</w:t>
            </w:r>
          </w:p>
          <w:p w14:paraId="648E1A61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</w:t>
            </w:r>
          </w:p>
          <w:p w14:paraId="3A96E3C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программами.</w:t>
            </w:r>
          </w:p>
        </w:tc>
      </w:tr>
    </w:tbl>
    <w:p w14:paraId="7D66B025" w14:textId="77777777" w:rsidR="00E83BBB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806CBB" w14:textId="4720D281" w:rsidR="00E83BBB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hAnsi="Times New Roman" w:cs="Times New Roman"/>
          <w:sz w:val="24"/>
          <w:szCs w:val="24"/>
        </w:rPr>
      </w:pPr>
      <w:r w:rsidRPr="00FF0852">
        <w:rPr>
          <w:rFonts w:ascii="Times New Roman" w:hAnsi="Times New Roman" w:cs="Times New Roman"/>
          <w:sz w:val="24"/>
          <w:szCs w:val="24"/>
        </w:rPr>
        <w:t>Формула расчета итоговой оценки: Итоговая оценка (ИО) = (%1+%2+%3+%4+%5+%6) / К, где % - уровень выполнения задания по критерию, К-общее количество критериев. Пример расчета итогового балла</w:t>
      </w:r>
    </w:p>
    <w:p w14:paraId="7CE8F52A" w14:textId="77777777" w:rsidR="00E83BBB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2AC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F0852">
        <w:rPr>
          <w:noProof/>
        </w:rPr>
        <w:drawing>
          <wp:inline distT="0" distB="0" distL="0" distR="0" wp14:anchorId="609324D6" wp14:editId="07F9122B">
            <wp:extent cx="6089650" cy="432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4D83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Основываясь на процентах, полученных при расчете, мы можем сравнить оценку со</w:t>
      </w:r>
    </w:p>
    <w:p w14:paraId="29345ACE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шкалой оценки. 72 балла</w:t>
      </w:r>
      <w:proofErr w:type="gramStart"/>
      <w:r w:rsidRPr="00FF0852">
        <w:rPr>
          <w:rFonts w:ascii="Times New Roman" w:eastAsia="Times New Roman" w:hAnsi="Times New Roman" w:cs="Times New Roman"/>
          <w:lang w:eastAsia="ru-RU"/>
        </w:rPr>
        <w:t>-это</w:t>
      </w:r>
      <w:proofErr w:type="gramEnd"/>
      <w:r w:rsidRPr="00FF0852">
        <w:rPr>
          <w:rFonts w:ascii="Times New Roman" w:eastAsia="Times New Roman" w:hAnsi="Times New Roman" w:cs="Times New Roman"/>
          <w:lang w:eastAsia="ru-RU"/>
        </w:rPr>
        <w:t xml:space="preserve"> от 70 до 89 баллов, что соответствует категории «хорошо» в</w:t>
      </w:r>
    </w:p>
    <w:p w14:paraId="588C5DDC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соответствии со шкалой оценок. Таким образом, в данном расчете экзамен будет</w:t>
      </w:r>
    </w:p>
    <w:p w14:paraId="1BF9B6A3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 xml:space="preserve">оцениваться на «хорошо» 72 балла в соответствии с </w:t>
      </w:r>
      <w:proofErr w:type="spellStart"/>
      <w:r w:rsidRPr="00FF0852">
        <w:rPr>
          <w:rFonts w:ascii="Times New Roman" w:eastAsia="Times New Roman" w:hAnsi="Times New Roman" w:cs="Times New Roman"/>
          <w:lang w:eastAsia="ru-RU"/>
        </w:rPr>
        <w:t>балльно</w:t>
      </w:r>
      <w:proofErr w:type="spellEnd"/>
      <w:r w:rsidRPr="00FF0852">
        <w:rPr>
          <w:rFonts w:ascii="Times New Roman" w:eastAsia="Times New Roman" w:hAnsi="Times New Roman" w:cs="Times New Roman"/>
          <w:lang w:eastAsia="ru-RU"/>
        </w:rPr>
        <w:t>-рейтинговой буквенной</w:t>
      </w:r>
    </w:p>
    <w:p w14:paraId="55E04C67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системой оценки учета учебных достижений обучающихся с переводом на традиционную</w:t>
      </w:r>
    </w:p>
    <w:p w14:paraId="18DFE64F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оценочную шкалу и ECTS.</w:t>
      </w:r>
    </w:p>
    <w:p w14:paraId="51386E36" w14:textId="77777777" w:rsidR="00E83BBB" w:rsidRPr="00FF0852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2D5547" w14:textId="422D3413" w:rsidR="00513A80" w:rsidRPr="00513A80" w:rsidRDefault="00513A80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B7096A" w14:textId="77777777" w:rsidR="0098601C" w:rsidRPr="0098601C" w:rsidRDefault="0098601C" w:rsidP="00986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0F2E4" w14:textId="77777777" w:rsidR="0098601C" w:rsidRPr="0098601C" w:rsidRDefault="0098601C" w:rsidP="0098601C">
      <w:pPr>
        <w:widowControl w:val="0"/>
        <w:spacing w:before="1" w:after="0" w:line="321" w:lineRule="auto"/>
        <w:ind w:left="1313" w:right="13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=id.30j0zll"/>
      <w:bookmarkEnd w:id="0"/>
      <w:r w:rsidRPr="0098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724F2E76" w14:textId="33FA7285" w:rsidR="0098570D" w:rsidRPr="0098570D" w:rsidRDefault="0098570D" w:rsidP="0098570D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bookmark=id.1fob9te"/>
      <w:bookmarkEnd w:id="1"/>
      <w:r w:rsidRPr="0098570D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Богомолова Н.Н. </w:t>
      </w:r>
      <w:r w:rsidRPr="009857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Масс-медиа: психология и социология влияния</w:t>
      </w:r>
      <w:r w:rsidRPr="0098570D">
        <w:rPr>
          <w:rFonts w:ascii="Times New Roman" w:eastAsia="Times New Roman" w:hAnsi="Times New Roman" w:cs="Times New Roman"/>
          <w:bCs/>
          <w:sz w:val="24"/>
          <w:szCs w:val="24"/>
        </w:rPr>
        <w:t>. – М.: Аспект Пресс, 2019.</w:t>
      </w:r>
    </w:p>
    <w:p w14:paraId="62B65170" w14:textId="714BD974" w:rsidR="0098570D" w:rsidRPr="0098570D" w:rsidRDefault="0098570D" w:rsidP="0098570D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570D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Лазутина Г.В. </w:t>
      </w:r>
      <w:r w:rsidRPr="009857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Основы </w:t>
      </w:r>
      <w:proofErr w:type="spellStart"/>
      <w:r w:rsidRPr="0098570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медиапроизводства</w:t>
      </w:r>
      <w:proofErr w:type="spellEnd"/>
      <w:r w:rsidRPr="0098570D">
        <w:rPr>
          <w:rFonts w:ascii="Times New Roman" w:eastAsia="Times New Roman" w:hAnsi="Times New Roman" w:cs="Times New Roman"/>
          <w:bCs/>
          <w:sz w:val="24"/>
          <w:szCs w:val="24"/>
        </w:rPr>
        <w:t>. – М.: Аспект Пресс, 2020.</w:t>
      </w:r>
    </w:p>
    <w:p w14:paraId="075F2E1A" w14:textId="2A54ED59" w:rsidR="0098570D" w:rsidRPr="0098570D" w:rsidRDefault="0098570D" w:rsidP="0098570D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857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Castells M. </w:t>
      </w:r>
      <w:r w:rsidRPr="00985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 Rise of the Network Society</w:t>
      </w:r>
      <w:r w:rsidRPr="009857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– Wiley-Blackwell, 2017.</w:t>
      </w:r>
    </w:p>
    <w:p w14:paraId="69784AF3" w14:textId="56BCE96D" w:rsidR="0098570D" w:rsidRPr="0098570D" w:rsidRDefault="0098570D" w:rsidP="0098570D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857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Jenkins H. </w:t>
      </w:r>
      <w:r w:rsidRPr="00985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Convergence Culture: Where Old and New Media Collide</w:t>
      </w:r>
      <w:r w:rsidRPr="009857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– NYU Press, 2018.</w:t>
      </w:r>
    </w:p>
    <w:p w14:paraId="46E02C43" w14:textId="2626DCCF" w:rsidR="0098570D" w:rsidRPr="0098570D" w:rsidRDefault="0098570D" w:rsidP="0098570D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857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Manovich L. </w:t>
      </w:r>
      <w:r w:rsidRPr="009857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The Language of New Media</w:t>
      </w:r>
      <w:r w:rsidRPr="0098570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– MIT Press, 2019.</w:t>
      </w:r>
    </w:p>
    <w:p w14:paraId="56085EA4" w14:textId="5744727D" w:rsidR="0098601C" w:rsidRPr="000D37DD" w:rsidRDefault="0098601C" w:rsidP="000D37DD">
      <w:pPr>
        <w:spacing w:before="100" w:beforeAutospacing="1" w:after="100" w:afterAutospacing="1" w:line="240" w:lineRule="auto"/>
        <w:textAlignment w:val="baseline"/>
        <w:rPr>
          <w:rFonts w:ascii="Times New Roman" w:eastAsia="Calibri" w:hAnsi="Times New Roman" w:cs="Times New Roman"/>
          <w:bCs/>
          <w:kern w:val="2"/>
          <w:lang w:val="en-US"/>
          <w14:ligatures w14:val="standardContextual"/>
        </w:rPr>
      </w:pPr>
    </w:p>
    <w:p w14:paraId="1A23A447" w14:textId="77777777" w:rsidR="0098601C" w:rsidRPr="000D37DD" w:rsidRDefault="0098601C" w:rsidP="00986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F988EA" w14:textId="77777777" w:rsidR="0098601C" w:rsidRPr="000D37DD" w:rsidRDefault="0098601C" w:rsidP="0098601C">
      <w:pPr>
        <w:keepNext/>
        <w:tabs>
          <w:tab w:val="center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806667B" w14:textId="77777777" w:rsidR="0098601C" w:rsidRPr="0098601C" w:rsidRDefault="0098601C" w:rsidP="0098601C">
      <w:pPr>
        <w:widowControl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 НА ЭКЗАМЕНЕ!</w:t>
      </w:r>
    </w:p>
    <w:p w14:paraId="18963EA0" w14:textId="77777777" w:rsidR="0098601C" w:rsidRPr="0098601C" w:rsidRDefault="0098601C" w:rsidP="0098601C">
      <w:pPr>
        <w:widowControl w:val="0"/>
        <w:spacing w:before="162" w:after="0" w:line="396" w:lineRule="auto"/>
        <w:ind w:left="119" w:right="18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F9B09" w14:textId="77777777" w:rsidR="007805C5" w:rsidRDefault="007805C5"/>
    <w:sectPr w:rsidR="0078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981"/>
    <w:multiLevelType w:val="hybridMultilevel"/>
    <w:tmpl w:val="7ED2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566"/>
    <w:multiLevelType w:val="multilevel"/>
    <w:tmpl w:val="4D6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069C"/>
    <w:multiLevelType w:val="multilevel"/>
    <w:tmpl w:val="A118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B4FFF"/>
    <w:multiLevelType w:val="multilevel"/>
    <w:tmpl w:val="3F2A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D2258"/>
    <w:multiLevelType w:val="multilevel"/>
    <w:tmpl w:val="A434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324FF"/>
    <w:multiLevelType w:val="multilevel"/>
    <w:tmpl w:val="F064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B47AB"/>
    <w:multiLevelType w:val="multilevel"/>
    <w:tmpl w:val="71C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20F77"/>
    <w:multiLevelType w:val="multilevel"/>
    <w:tmpl w:val="F73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50EFC"/>
    <w:multiLevelType w:val="multilevel"/>
    <w:tmpl w:val="2AC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51324"/>
    <w:multiLevelType w:val="multilevel"/>
    <w:tmpl w:val="DB3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22F0B"/>
    <w:multiLevelType w:val="multilevel"/>
    <w:tmpl w:val="D2605D5A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20" w:hanging="360"/>
      </w:pPr>
    </w:lvl>
    <w:lvl w:ilvl="2">
      <w:numFmt w:val="bullet"/>
      <w:lvlText w:val="•"/>
      <w:lvlJc w:val="left"/>
      <w:pPr>
        <w:ind w:left="2327" w:hanging="360"/>
      </w:pPr>
    </w:lvl>
    <w:lvl w:ilvl="3">
      <w:numFmt w:val="bullet"/>
      <w:lvlText w:val="•"/>
      <w:lvlJc w:val="left"/>
      <w:pPr>
        <w:ind w:left="3234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048" w:hanging="360"/>
      </w:pPr>
    </w:lvl>
    <w:lvl w:ilvl="6">
      <w:numFmt w:val="bullet"/>
      <w:lvlText w:val="•"/>
      <w:lvlJc w:val="left"/>
      <w:pPr>
        <w:ind w:left="5955" w:hanging="360"/>
      </w:pPr>
    </w:lvl>
    <w:lvl w:ilvl="7">
      <w:numFmt w:val="bullet"/>
      <w:lvlText w:val="•"/>
      <w:lvlJc w:val="left"/>
      <w:pPr>
        <w:ind w:left="6862" w:hanging="360"/>
      </w:pPr>
    </w:lvl>
    <w:lvl w:ilvl="8">
      <w:numFmt w:val="bullet"/>
      <w:lvlText w:val="•"/>
      <w:lvlJc w:val="left"/>
      <w:pPr>
        <w:ind w:left="7769" w:hanging="360"/>
      </w:pPr>
    </w:lvl>
  </w:abstractNum>
  <w:abstractNum w:abstractNumId="11" w15:restartNumberingAfterBreak="0">
    <w:nsid w:val="2C700989"/>
    <w:multiLevelType w:val="multilevel"/>
    <w:tmpl w:val="F19C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C3EEA"/>
    <w:multiLevelType w:val="hybridMultilevel"/>
    <w:tmpl w:val="6608CAB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35E5769"/>
    <w:multiLevelType w:val="hybridMultilevel"/>
    <w:tmpl w:val="4796B184"/>
    <w:lvl w:ilvl="0" w:tplc="E1147112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02AD"/>
    <w:multiLevelType w:val="hybridMultilevel"/>
    <w:tmpl w:val="DE60A6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86E94"/>
    <w:multiLevelType w:val="hybridMultilevel"/>
    <w:tmpl w:val="214CD29E"/>
    <w:lvl w:ilvl="0" w:tplc="13448FF4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04AD5"/>
    <w:multiLevelType w:val="hybridMultilevel"/>
    <w:tmpl w:val="2BE2D6A2"/>
    <w:lvl w:ilvl="0" w:tplc="FEF45C2E">
      <w:start w:val="1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4B477CA"/>
    <w:multiLevelType w:val="multilevel"/>
    <w:tmpl w:val="5D0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5273A"/>
    <w:multiLevelType w:val="hybridMultilevel"/>
    <w:tmpl w:val="FF92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B791D"/>
    <w:multiLevelType w:val="multilevel"/>
    <w:tmpl w:val="4FCA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23D12"/>
    <w:multiLevelType w:val="multilevel"/>
    <w:tmpl w:val="1866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D4870"/>
    <w:multiLevelType w:val="hybridMultilevel"/>
    <w:tmpl w:val="6584D1E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57A73B6"/>
    <w:multiLevelType w:val="multilevel"/>
    <w:tmpl w:val="984E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57A61"/>
    <w:multiLevelType w:val="hybridMultilevel"/>
    <w:tmpl w:val="5E62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C0109"/>
    <w:multiLevelType w:val="multilevel"/>
    <w:tmpl w:val="D6C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17B75"/>
    <w:multiLevelType w:val="multilevel"/>
    <w:tmpl w:val="306E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F421B4"/>
    <w:multiLevelType w:val="multilevel"/>
    <w:tmpl w:val="5D66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A07FD"/>
    <w:multiLevelType w:val="hybridMultilevel"/>
    <w:tmpl w:val="46D0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922D3"/>
    <w:multiLevelType w:val="multilevel"/>
    <w:tmpl w:val="817A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052FC"/>
    <w:multiLevelType w:val="hybridMultilevel"/>
    <w:tmpl w:val="9378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2271D"/>
    <w:multiLevelType w:val="multilevel"/>
    <w:tmpl w:val="8F5E7C06"/>
    <w:lvl w:ilvl="0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1252" w:hanging="423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4" w:hanging="422"/>
      </w:pPr>
    </w:lvl>
    <w:lvl w:ilvl="3">
      <w:numFmt w:val="bullet"/>
      <w:lvlText w:val="•"/>
      <w:lvlJc w:val="left"/>
      <w:pPr>
        <w:ind w:left="3109" w:hanging="423"/>
      </w:pPr>
    </w:lvl>
    <w:lvl w:ilvl="4">
      <w:numFmt w:val="bullet"/>
      <w:lvlText w:val="•"/>
      <w:lvlJc w:val="left"/>
      <w:pPr>
        <w:ind w:left="4034" w:hanging="423"/>
      </w:pPr>
    </w:lvl>
    <w:lvl w:ilvl="5">
      <w:numFmt w:val="bullet"/>
      <w:lvlText w:val="•"/>
      <w:lvlJc w:val="left"/>
      <w:pPr>
        <w:ind w:left="4959" w:hanging="423"/>
      </w:pPr>
    </w:lvl>
    <w:lvl w:ilvl="6">
      <w:numFmt w:val="bullet"/>
      <w:lvlText w:val="•"/>
      <w:lvlJc w:val="left"/>
      <w:pPr>
        <w:ind w:left="5884" w:hanging="423"/>
      </w:pPr>
    </w:lvl>
    <w:lvl w:ilvl="7">
      <w:numFmt w:val="bullet"/>
      <w:lvlText w:val="•"/>
      <w:lvlJc w:val="left"/>
      <w:pPr>
        <w:ind w:left="6809" w:hanging="423"/>
      </w:pPr>
    </w:lvl>
    <w:lvl w:ilvl="8">
      <w:numFmt w:val="bullet"/>
      <w:lvlText w:val="•"/>
      <w:lvlJc w:val="left"/>
      <w:pPr>
        <w:ind w:left="7734" w:hanging="423"/>
      </w:pPr>
    </w:lvl>
  </w:abstractNum>
  <w:abstractNum w:abstractNumId="31" w15:restartNumberingAfterBreak="0">
    <w:nsid w:val="7F761B20"/>
    <w:multiLevelType w:val="multilevel"/>
    <w:tmpl w:val="C19A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998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0999687">
    <w:abstractNumId w:val="16"/>
  </w:num>
  <w:num w:numId="3" w16cid:durableId="196429550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253199533">
    <w:abstractNumId w:val="14"/>
  </w:num>
  <w:num w:numId="5" w16cid:durableId="558982654">
    <w:abstractNumId w:val="12"/>
  </w:num>
  <w:num w:numId="6" w16cid:durableId="108861342">
    <w:abstractNumId w:val="18"/>
  </w:num>
  <w:num w:numId="7" w16cid:durableId="1535850240">
    <w:abstractNumId w:val="21"/>
  </w:num>
  <w:num w:numId="8" w16cid:durableId="1617559565">
    <w:abstractNumId w:val="28"/>
  </w:num>
  <w:num w:numId="9" w16cid:durableId="1727953901">
    <w:abstractNumId w:val="0"/>
  </w:num>
  <w:num w:numId="10" w16cid:durableId="1489856771">
    <w:abstractNumId w:val="13"/>
  </w:num>
  <w:num w:numId="11" w16cid:durableId="549807696">
    <w:abstractNumId w:val="22"/>
  </w:num>
  <w:num w:numId="12" w16cid:durableId="1973438094">
    <w:abstractNumId w:val="7"/>
  </w:num>
  <w:num w:numId="13" w16cid:durableId="1104688655">
    <w:abstractNumId w:val="26"/>
  </w:num>
  <w:num w:numId="14" w16cid:durableId="1186364970">
    <w:abstractNumId w:val="5"/>
  </w:num>
  <w:num w:numId="15" w16cid:durableId="1082290090">
    <w:abstractNumId w:val="24"/>
  </w:num>
  <w:num w:numId="16" w16cid:durableId="1520510226">
    <w:abstractNumId w:val="8"/>
  </w:num>
  <w:num w:numId="17" w16cid:durableId="304051177">
    <w:abstractNumId w:val="25"/>
  </w:num>
  <w:num w:numId="18" w16cid:durableId="283732139">
    <w:abstractNumId w:val="31"/>
  </w:num>
  <w:num w:numId="19" w16cid:durableId="853768802">
    <w:abstractNumId w:val="9"/>
  </w:num>
  <w:num w:numId="20" w16cid:durableId="251932398">
    <w:abstractNumId w:val="17"/>
  </w:num>
  <w:num w:numId="21" w16cid:durableId="1699307865">
    <w:abstractNumId w:val="6"/>
  </w:num>
  <w:num w:numId="22" w16cid:durableId="1829706342">
    <w:abstractNumId w:val="4"/>
  </w:num>
  <w:num w:numId="23" w16cid:durableId="1678731789">
    <w:abstractNumId w:val="1"/>
  </w:num>
  <w:num w:numId="24" w16cid:durableId="17244024">
    <w:abstractNumId w:val="29"/>
  </w:num>
  <w:num w:numId="25" w16cid:durableId="1682582235">
    <w:abstractNumId w:val="19"/>
  </w:num>
  <w:num w:numId="26" w16cid:durableId="1445688227">
    <w:abstractNumId w:val="27"/>
  </w:num>
  <w:num w:numId="27" w16cid:durableId="191309639">
    <w:abstractNumId w:val="15"/>
  </w:num>
  <w:num w:numId="28" w16cid:durableId="197200681">
    <w:abstractNumId w:val="11"/>
  </w:num>
  <w:num w:numId="29" w16cid:durableId="117721823">
    <w:abstractNumId w:val="20"/>
  </w:num>
  <w:num w:numId="30" w16cid:durableId="101076422">
    <w:abstractNumId w:val="23"/>
  </w:num>
  <w:num w:numId="31" w16cid:durableId="1717780822">
    <w:abstractNumId w:val="3"/>
  </w:num>
  <w:num w:numId="32" w16cid:durableId="163060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1C"/>
    <w:rsid w:val="000D37DD"/>
    <w:rsid w:val="00197A1A"/>
    <w:rsid w:val="003B1D24"/>
    <w:rsid w:val="00513A80"/>
    <w:rsid w:val="0059268E"/>
    <w:rsid w:val="007805C5"/>
    <w:rsid w:val="0098570D"/>
    <w:rsid w:val="0098601C"/>
    <w:rsid w:val="009972D5"/>
    <w:rsid w:val="00D92F37"/>
    <w:rsid w:val="00E83BBB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ACC5"/>
  <w15:chartTrackingRefBased/>
  <w15:docId w15:val="{E13F172A-7CA2-4A4F-8D80-F1BF6C4B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26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Tasbolatova</dc:creator>
  <cp:keywords/>
  <dc:description/>
  <cp:lastModifiedBy>Admin</cp:lastModifiedBy>
  <cp:revision>2</cp:revision>
  <dcterms:created xsi:type="dcterms:W3CDTF">2025-09-23T07:20:00Z</dcterms:created>
  <dcterms:modified xsi:type="dcterms:W3CDTF">2025-09-23T07:20:00Z</dcterms:modified>
</cp:coreProperties>
</file>